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CADF6" w14:textId="77777777" w:rsidR="00227868" w:rsidRDefault="00227868" w:rsidP="0022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9EA6951" w14:textId="77777777" w:rsidR="00227868" w:rsidRDefault="00227868" w:rsidP="0022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A0267">
        <w:rPr>
          <w:rFonts w:ascii="Times New Roman" w:hAnsi="Times New Roman" w:cs="Times New Roman"/>
          <w:b/>
          <w:sz w:val="24"/>
          <w:szCs w:val="24"/>
          <w:lang w:val="ru-RU"/>
        </w:rPr>
        <w:t>НАЗВАНИЕ ДОКЛАДА (ЗАГЛАВНЫМИ БУКВАМИ ПОЛУЖИРНЫМ ШРИФТОМ, ВЫРАВНИВАНИЕ ПО ЦЕНТРУ СТРАНИЦЫ)</w:t>
      </w:r>
    </w:p>
    <w:p w14:paraId="40D7360C" w14:textId="77777777" w:rsidR="00227868" w:rsidRPr="00456DE3" w:rsidRDefault="00227868" w:rsidP="0022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B41513D" w14:textId="77777777" w:rsidR="00227868" w:rsidRPr="00B93F2A" w:rsidRDefault="00227868" w:rsidP="002278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A0267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Фамилия И.О.</w:t>
      </w:r>
      <w:r w:rsidRPr="008A0267">
        <w:rPr>
          <w:rFonts w:ascii="Times New Roman" w:hAnsi="Times New Roman" w:cs="Times New Roman"/>
          <w:b/>
          <w:sz w:val="24"/>
          <w:szCs w:val="24"/>
          <w:vertAlign w:val="superscript"/>
          <w:lang w:val="ru-RU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, Фамилия И.О.</w:t>
      </w:r>
      <w:r w:rsidRPr="008A0267">
        <w:rPr>
          <w:rFonts w:ascii="Times New Roman" w:hAnsi="Times New Roman" w:cs="Times New Roman"/>
          <w:b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, Фамилия И.О.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ru-RU"/>
        </w:rPr>
        <w:t>1</w:t>
      </w:r>
      <w:r w:rsidRPr="00B93F2A">
        <w:rPr>
          <w:rFonts w:ascii="Times New Roman" w:hAnsi="Times New Roman" w:cs="Times New Roman"/>
          <w:b/>
          <w:sz w:val="24"/>
          <w:szCs w:val="24"/>
          <w:vertAlign w:val="superscript"/>
          <w:lang w:val="ru-RU"/>
        </w:rPr>
        <w:t>,2</w:t>
      </w:r>
    </w:p>
    <w:p w14:paraId="33D653B3" w14:textId="77777777" w:rsidR="00227868" w:rsidRPr="00456DE3" w:rsidRDefault="00227868" w:rsidP="0022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055B8E4" w14:textId="77777777" w:rsidR="00227868" w:rsidRPr="00B93F2A" w:rsidRDefault="00227868" w:rsidP="0022786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A026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1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Наименование первой организации (оформление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аффилиаций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– курсивом, по центру)</w:t>
      </w:r>
    </w:p>
    <w:p w14:paraId="33A2EBE1" w14:textId="77777777" w:rsidR="00227868" w:rsidRPr="00B93F2A" w:rsidRDefault="00227868" w:rsidP="0022786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100001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г.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Название города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ул.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Название, 11;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e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>mail</w:t>
      </w:r>
      <w:proofErr w:type="spellEnd"/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example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>@</w:t>
      </w:r>
      <w:r>
        <w:rPr>
          <w:rFonts w:ascii="Times New Roman" w:hAnsi="Times New Roman" w:cs="Times New Roman"/>
          <w:i/>
          <w:sz w:val="24"/>
          <w:szCs w:val="24"/>
        </w:rPr>
        <w:t>domain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>com</w:t>
      </w:r>
    </w:p>
    <w:p w14:paraId="0C3FE38B" w14:textId="77777777" w:rsidR="00227868" w:rsidRPr="008A0267" w:rsidRDefault="00227868" w:rsidP="0022786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A0267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Наименование второй организации</w:t>
      </w:r>
    </w:p>
    <w:p w14:paraId="0A0905F2" w14:textId="77777777" w:rsidR="00227868" w:rsidRDefault="00227868" w:rsidP="0022786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100002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г.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Название города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Название просп., 22</w:t>
      </w:r>
    </w:p>
    <w:p w14:paraId="1735BC1B" w14:textId="77777777" w:rsidR="00227868" w:rsidRDefault="00227868" w:rsidP="002278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37E0B37" w14:textId="77777777" w:rsidR="00227868" w:rsidRDefault="00227868" w:rsidP="00227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Аннотация. 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Текст аннотации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(150–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>200 знаков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с пробелами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>, курсивом, выравнивание по ширине).</w:t>
      </w:r>
    </w:p>
    <w:p w14:paraId="1580E153" w14:textId="77777777" w:rsidR="00227868" w:rsidRPr="008A0267" w:rsidRDefault="00227868" w:rsidP="0022786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 xml:space="preserve">Ключевые слова: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не менее пяти слов, через запятую (курсивом)</w:t>
      </w:r>
      <w:r w:rsidRPr="008A0267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14:paraId="0C50E44E" w14:textId="77777777" w:rsidR="00227868" w:rsidRDefault="00227868" w:rsidP="00227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532BD3" w14:textId="77777777" w:rsidR="00227868" w:rsidRDefault="00227868" w:rsidP="00227868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Текст тезисов.</w:t>
      </w:r>
      <w:r w:rsidRPr="004940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494045">
        <w:rPr>
          <w:rFonts w:ascii="Times New Roman" w:hAnsi="Times New Roman" w:cs="Times New Roman"/>
          <w:sz w:val="24"/>
          <w:szCs w:val="24"/>
          <w:lang w:val="ru-RU"/>
        </w:rPr>
        <w:t xml:space="preserve">ри необходимости </w:t>
      </w:r>
      <w:r>
        <w:rPr>
          <w:rFonts w:ascii="Times New Roman" w:hAnsi="Times New Roman" w:cs="Times New Roman"/>
          <w:sz w:val="24"/>
          <w:szCs w:val="24"/>
          <w:lang w:val="ru-RU"/>
        </w:rPr>
        <w:t>дополняется</w:t>
      </w:r>
      <w:r w:rsidRPr="00494045">
        <w:rPr>
          <w:rFonts w:ascii="Times New Roman" w:hAnsi="Times New Roman" w:cs="Times New Roman"/>
          <w:sz w:val="24"/>
          <w:szCs w:val="24"/>
          <w:lang w:val="ru-RU"/>
        </w:rPr>
        <w:t xml:space="preserve"> схемами, таблицами, графическими объектами и формулами, выравнивание по ширине страницы, ссылки на литературу в тексте тезисов приводятся арабскими цифрами в квадратных скобках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94045">
        <w:rPr>
          <w:rFonts w:ascii="Times New Roman" w:hAnsi="Times New Roman" w:cs="Times New Roman"/>
          <w:sz w:val="24"/>
          <w:szCs w:val="24"/>
          <w:lang w:val="ru-RU"/>
        </w:rPr>
        <w:t>[1, 2].</w:t>
      </w:r>
    </w:p>
    <w:p w14:paraId="3A1B8865" w14:textId="77777777" w:rsidR="00DD48B6" w:rsidRPr="00DD48B6" w:rsidRDefault="00DD48B6" w:rsidP="00DD48B6">
      <w:pPr>
        <w:spacing w:after="0" w:line="240" w:lineRule="auto"/>
        <w:ind w:firstLine="340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DD48B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Шрифт </w:t>
      </w:r>
      <w:r w:rsidRPr="00DD48B6">
        <w:rPr>
          <w:rFonts w:ascii="Times New Roman" w:hAnsi="Times New Roman" w:cs="Times New Roman"/>
          <w:iCs/>
          <w:sz w:val="24"/>
          <w:szCs w:val="24"/>
        </w:rPr>
        <w:t>Times</w:t>
      </w:r>
      <w:r w:rsidRPr="00DD48B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Pr="00DD48B6">
        <w:rPr>
          <w:rFonts w:ascii="Times New Roman" w:hAnsi="Times New Roman" w:cs="Times New Roman"/>
          <w:iCs/>
          <w:sz w:val="24"/>
          <w:szCs w:val="24"/>
        </w:rPr>
        <w:t>New</w:t>
      </w:r>
      <w:r w:rsidRPr="00DD48B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</w:t>
      </w:r>
      <w:r w:rsidRPr="00DD48B6">
        <w:rPr>
          <w:rFonts w:ascii="Times New Roman" w:hAnsi="Times New Roman" w:cs="Times New Roman"/>
          <w:iCs/>
          <w:sz w:val="24"/>
          <w:szCs w:val="24"/>
        </w:rPr>
        <w:t>Roman</w:t>
      </w:r>
      <w:r w:rsidRPr="00DD48B6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12</w:t>
      </w:r>
      <w:r w:rsidRPr="00DD48B6">
        <w:rPr>
          <w:rFonts w:ascii="Times New Roman" w:hAnsi="Times New Roman" w:cs="Times New Roman"/>
          <w:iCs/>
          <w:sz w:val="24"/>
          <w:szCs w:val="24"/>
        </w:rPr>
        <w:t>pt</w:t>
      </w:r>
      <w:r w:rsidRPr="00DD48B6">
        <w:rPr>
          <w:rFonts w:ascii="Times New Roman" w:hAnsi="Times New Roman" w:cs="Times New Roman"/>
          <w:iCs/>
          <w:sz w:val="24"/>
          <w:szCs w:val="24"/>
          <w:lang w:val="ru-RU"/>
        </w:rPr>
        <w:t>, 1.5 интервал, поля 2.5 см.</w:t>
      </w:r>
    </w:p>
    <w:p w14:paraId="0FC50CEE" w14:textId="77777777" w:rsidR="00227868" w:rsidRDefault="00227868" w:rsidP="00227868">
      <w:pPr>
        <w:spacing w:after="0" w:line="240" w:lineRule="auto"/>
        <w:ind w:firstLine="3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оформления</w:t>
      </w:r>
      <w:r w:rsidRPr="00494045">
        <w:rPr>
          <w:rFonts w:ascii="Times New Roman" w:hAnsi="Times New Roman" w:cs="Times New Roman"/>
          <w:sz w:val="24"/>
          <w:szCs w:val="24"/>
          <w:lang w:val="ru-RU"/>
        </w:rPr>
        <w:t xml:space="preserve"> таблиц, схем, рисунков, формул, графических и прочих объектов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списка литературы следует руководствоваться Требованиями к оформлению тезисов</w:t>
      </w:r>
      <w:r w:rsidRPr="0049404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58DC0AF" w14:textId="77777777" w:rsidR="00227868" w:rsidRDefault="00227868" w:rsidP="00227868">
      <w:pPr>
        <w:spacing w:after="0" w:line="240" w:lineRule="auto"/>
        <w:ind w:firstLine="34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B93F2A">
        <w:rPr>
          <w:rFonts w:ascii="Times New Roman" w:hAnsi="Times New Roman" w:cs="Times New Roman"/>
          <w:i/>
          <w:sz w:val="24"/>
          <w:szCs w:val="24"/>
          <w:lang w:val="ru-RU"/>
        </w:rPr>
        <w:t>Информация о программах, грантах и др., в рамках которых выполнены исследования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;</w:t>
      </w:r>
      <w:r w:rsidRPr="00B93F2A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оформляется в соответствии с требованиями грантодателя. Курсивом.</w:t>
      </w:r>
    </w:p>
    <w:p w14:paraId="7A25B237" w14:textId="77777777" w:rsidR="00227868" w:rsidRPr="00227868" w:rsidRDefault="00227868" w:rsidP="00227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2F479" w14:textId="77777777" w:rsidR="00227868" w:rsidRPr="00927F0B" w:rsidRDefault="00227868" w:rsidP="0022786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927F0B">
        <w:rPr>
          <w:rFonts w:ascii="Times New Roman" w:hAnsi="Times New Roman" w:cs="Times New Roman"/>
          <w:b/>
          <w:i/>
          <w:sz w:val="24"/>
          <w:szCs w:val="24"/>
          <w:lang w:val="ru-RU"/>
        </w:rPr>
        <w:t>Список литературы</w:t>
      </w:r>
    </w:p>
    <w:p w14:paraId="24D98F9D" w14:textId="77777777" w:rsidR="00227868" w:rsidRPr="00927F0B" w:rsidRDefault="00227868" w:rsidP="002278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27F0B">
        <w:rPr>
          <w:rFonts w:ascii="Times New Roman" w:hAnsi="Times New Roman" w:cs="Times New Roman"/>
          <w:sz w:val="20"/>
          <w:szCs w:val="20"/>
          <w:lang w:val="ru-RU"/>
        </w:rPr>
        <w:t xml:space="preserve">И.О. Фамилия, И.О. Фамилия, И.О. Фамилия // </w:t>
      </w:r>
      <w:r>
        <w:rPr>
          <w:rFonts w:ascii="Times New Roman" w:hAnsi="Times New Roman" w:cs="Times New Roman"/>
          <w:sz w:val="20"/>
          <w:szCs w:val="20"/>
          <w:lang w:val="ru-RU"/>
        </w:rPr>
        <w:t>Наименование журнала</w:t>
      </w:r>
      <w:r w:rsidRPr="00927F0B">
        <w:rPr>
          <w:rFonts w:ascii="Times New Roman" w:hAnsi="Times New Roman" w:cs="Times New Roman"/>
          <w:sz w:val="20"/>
          <w:szCs w:val="20"/>
          <w:lang w:val="ru-RU"/>
        </w:rPr>
        <w:t>. 2012. Т. 82. № 8. С. 1111.</w:t>
      </w:r>
    </w:p>
    <w:p w14:paraId="496742B7" w14:textId="77777777" w:rsidR="00227868" w:rsidRPr="00493DDA" w:rsidRDefault="00227868" w:rsidP="0022786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27F0B">
        <w:rPr>
          <w:rFonts w:ascii="Times New Roman" w:hAnsi="Times New Roman" w:cs="Times New Roman"/>
          <w:sz w:val="20"/>
          <w:szCs w:val="20"/>
          <w:lang w:val="ru-RU"/>
        </w:rPr>
        <w:t xml:space="preserve">И.О. Фамилия // </w:t>
      </w:r>
      <w:r>
        <w:rPr>
          <w:rFonts w:ascii="Times New Roman" w:hAnsi="Times New Roman" w:cs="Times New Roman"/>
          <w:sz w:val="20"/>
          <w:szCs w:val="20"/>
          <w:lang w:val="ru-RU"/>
        </w:rPr>
        <w:t>Название книги</w:t>
      </w:r>
      <w:r w:rsidRPr="00927F0B">
        <w:rPr>
          <w:rFonts w:ascii="Times New Roman" w:hAnsi="Times New Roman" w:cs="Times New Roman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ru-RU"/>
        </w:rPr>
        <w:t>Л.: Химия, 1986</w:t>
      </w:r>
      <w:r w:rsidRPr="00927F0B">
        <w:rPr>
          <w:rFonts w:ascii="Times New Roman" w:hAnsi="Times New Roman" w:cs="Times New Roman"/>
          <w:sz w:val="20"/>
          <w:szCs w:val="20"/>
          <w:lang w:val="ru-RU"/>
        </w:rPr>
        <w:t>. С. 1112.</w:t>
      </w:r>
    </w:p>
    <w:p w14:paraId="6FABC1D1" w14:textId="77777777" w:rsidR="008E4F4C" w:rsidRDefault="008E4F4C"/>
    <w:sectPr w:rsidR="008E4F4C" w:rsidSect="00227868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16B83"/>
    <w:multiLevelType w:val="hybridMultilevel"/>
    <w:tmpl w:val="7D602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238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868"/>
    <w:rsid w:val="000F20F8"/>
    <w:rsid w:val="001C2DCC"/>
    <w:rsid w:val="00227868"/>
    <w:rsid w:val="00352CB1"/>
    <w:rsid w:val="008E4F4C"/>
    <w:rsid w:val="00DD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6AD97"/>
  <w15:chartTrackingRefBased/>
  <w15:docId w15:val="{5714984A-7BF9-4DC8-A3F8-8DECF165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868"/>
    <w:pPr>
      <w:spacing w:after="200" w:line="276" w:lineRule="auto"/>
    </w:pPr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8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Kondakov</dc:creator>
  <cp:keywords/>
  <dc:description/>
  <cp:lastModifiedBy>Nikolay Kondakov</cp:lastModifiedBy>
  <cp:revision>1</cp:revision>
  <dcterms:created xsi:type="dcterms:W3CDTF">2024-02-16T13:21:00Z</dcterms:created>
  <dcterms:modified xsi:type="dcterms:W3CDTF">2024-02-16T13:36:00Z</dcterms:modified>
</cp:coreProperties>
</file>